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9F" w:rsidRPr="008031E4" w:rsidRDefault="008031E4">
      <w:pPr>
        <w:rPr>
          <w:b/>
          <w:sz w:val="36"/>
          <w:szCs w:val="36"/>
        </w:rPr>
      </w:pPr>
      <w:r w:rsidRPr="008031E4">
        <w:rPr>
          <w:b/>
          <w:sz w:val="36"/>
          <w:szCs w:val="36"/>
        </w:rPr>
        <w:t>INFORMATIVNI DAN – POSEBNOSTI:</w:t>
      </w:r>
    </w:p>
    <w:p w:rsidR="008031E4" w:rsidRDefault="008031E4"/>
    <w:p w:rsidR="008031E4" w:rsidRPr="008031E4" w:rsidRDefault="008031E4" w:rsidP="008031E4">
      <w:r w:rsidRPr="008031E4">
        <w:rPr>
          <w:b/>
          <w:bCs/>
          <w:u w:val="single"/>
        </w:rPr>
        <w:t>ŠOLSKI CENTER CELJE - izjeme</w:t>
      </w:r>
    </w:p>
    <w:p w:rsidR="00000000" w:rsidRPr="008031E4" w:rsidRDefault="005C731F" w:rsidP="008031E4">
      <w:r w:rsidRPr="008031E4">
        <w:t>V petek, 16. 2.:</w:t>
      </w:r>
    </w:p>
    <w:p w:rsidR="008031E4" w:rsidRPr="008031E4" w:rsidRDefault="008031E4" w:rsidP="008031E4">
      <w:pPr>
        <w:pStyle w:val="Odstavekseznama"/>
        <w:numPr>
          <w:ilvl w:val="0"/>
          <w:numId w:val="1"/>
        </w:numPr>
      </w:pPr>
      <w:r w:rsidRPr="008031E4">
        <w:t xml:space="preserve">Srednja šola za gradbeništvo in varovanje okolja – </w:t>
      </w:r>
      <w:r w:rsidRPr="008031E4">
        <w:rPr>
          <w:b/>
          <w:bCs/>
        </w:rPr>
        <w:t xml:space="preserve">ob 10. uri </w:t>
      </w:r>
      <w:r w:rsidRPr="008031E4">
        <w:t>vsi programi</w:t>
      </w:r>
    </w:p>
    <w:p w:rsidR="008031E4" w:rsidRPr="008031E4" w:rsidRDefault="008031E4" w:rsidP="008031E4">
      <w:pPr>
        <w:pStyle w:val="Odstavekseznama"/>
        <w:numPr>
          <w:ilvl w:val="0"/>
          <w:numId w:val="1"/>
        </w:numPr>
      </w:pPr>
      <w:r w:rsidRPr="008031E4">
        <w:t>Srednja šola za kemijo, elektrotehniko in računalništvo:</w:t>
      </w:r>
    </w:p>
    <w:p w:rsidR="00000000" w:rsidRPr="008031E4" w:rsidRDefault="005C731F" w:rsidP="008031E4">
      <w:pPr>
        <w:numPr>
          <w:ilvl w:val="1"/>
          <w:numId w:val="2"/>
        </w:numPr>
      </w:pPr>
      <w:r w:rsidRPr="008031E4">
        <w:rPr>
          <w:b/>
          <w:bCs/>
        </w:rPr>
        <w:t xml:space="preserve">ob 9. uri </w:t>
      </w:r>
      <w:r w:rsidRPr="008031E4">
        <w:t>Tehn</w:t>
      </w:r>
      <w:r w:rsidRPr="008031E4">
        <w:t xml:space="preserve">ik računalništva in Kemijski tehnik </w:t>
      </w:r>
    </w:p>
    <w:p w:rsidR="008031E4" w:rsidRDefault="005C731F" w:rsidP="008031E4">
      <w:pPr>
        <w:numPr>
          <w:ilvl w:val="1"/>
          <w:numId w:val="2"/>
        </w:numPr>
      </w:pPr>
      <w:r w:rsidRPr="008031E4">
        <w:rPr>
          <w:b/>
          <w:bCs/>
        </w:rPr>
        <w:t>ob</w:t>
      </w:r>
      <w:r w:rsidRPr="008031E4">
        <w:t xml:space="preserve"> </w:t>
      </w:r>
      <w:r w:rsidRPr="008031E4">
        <w:rPr>
          <w:b/>
          <w:bCs/>
        </w:rPr>
        <w:t xml:space="preserve">10.30 </w:t>
      </w:r>
      <w:r w:rsidRPr="008031E4">
        <w:t>Elektrotehnik in Elektrikar</w:t>
      </w:r>
    </w:p>
    <w:p w:rsidR="008031E4" w:rsidRPr="008031E4" w:rsidRDefault="008031E4" w:rsidP="008031E4">
      <w:pPr>
        <w:pStyle w:val="Odstavekseznama"/>
        <w:numPr>
          <w:ilvl w:val="0"/>
          <w:numId w:val="8"/>
        </w:numPr>
      </w:pPr>
      <w:r w:rsidRPr="008031E4">
        <w:t xml:space="preserve">Srednja šola za strojništvo, </w:t>
      </w:r>
      <w:proofErr w:type="spellStart"/>
      <w:r w:rsidRPr="008031E4">
        <w:t>mehatroniko</w:t>
      </w:r>
      <w:proofErr w:type="spellEnd"/>
      <w:r w:rsidRPr="008031E4">
        <w:t xml:space="preserve"> in medije:</w:t>
      </w:r>
    </w:p>
    <w:p w:rsidR="008031E4" w:rsidRPr="008031E4" w:rsidRDefault="008031E4" w:rsidP="008031E4">
      <w:pPr>
        <w:ind w:left="1416"/>
      </w:pPr>
      <w:r>
        <w:t xml:space="preserve">  -</w:t>
      </w:r>
      <w:r w:rsidRPr="008031E4">
        <w:t xml:space="preserve">   </w:t>
      </w:r>
      <w:r w:rsidRPr="008031E4">
        <w:rPr>
          <w:b/>
          <w:bCs/>
        </w:rPr>
        <w:t xml:space="preserve">ob 9. uri </w:t>
      </w:r>
      <w:r w:rsidRPr="008031E4">
        <w:t>Strojni tehnik, Oblikovalec kovin</w:t>
      </w:r>
      <w:r>
        <w:t xml:space="preserve"> - orodjar, Inštalater str. </w:t>
      </w:r>
      <w:r w:rsidRPr="008031E4">
        <w:t>inštalacij, Pomočnik v tehnoloških procesih</w:t>
      </w:r>
    </w:p>
    <w:p w:rsidR="008031E4" w:rsidRPr="008031E4" w:rsidRDefault="008031E4" w:rsidP="008031E4">
      <w:r w:rsidRPr="008031E4">
        <w:t xml:space="preserve">       </w:t>
      </w:r>
      <w:r>
        <w:tab/>
      </w:r>
      <w:r>
        <w:tab/>
      </w:r>
      <w:r w:rsidRPr="008031E4">
        <w:t xml:space="preserve">  -   </w:t>
      </w:r>
      <w:r w:rsidRPr="008031E4">
        <w:rPr>
          <w:b/>
          <w:bCs/>
        </w:rPr>
        <w:t xml:space="preserve">ob 10. uri </w:t>
      </w:r>
      <w:r w:rsidRPr="008031E4">
        <w:t>Medijski tehnik</w:t>
      </w:r>
    </w:p>
    <w:p w:rsidR="008031E4" w:rsidRPr="008031E4" w:rsidRDefault="008031E4" w:rsidP="008031E4">
      <w:r w:rsidRPr="008031E4">
        <w:t xml:space="preserve">       </w:t>
      </w:r>
      <w:r>
        <w:tab/>
      </w:r>
      <w:r>
        <w:tab/>
      </w:r>
      <w:r w:rsidRPr="008031E4">
        <w:t xml:space="preserve">  -   </w:t>
      </w:r>
      <w:r w:rsidRPr="008031E4">
        <w:rPr>
          <w:b/>
          <w:bCs/>
        </w:rPr>
        <w:t xml:space="preserve">ob 11. uri </w:t>
      </w:r>
      <w:r w:rsidRPr="008031E4">
        <w:t xml:space="preserve">Tehnik </w:t>
      </w:r>
      <w:proofErr w:type="spellStart"/>
      <w:r w:rsidRPr="008031E4">
        <w:t>mehatronike</w:t>
      </w:r>
      <w:proofErr w:type="spellEnd"/>
      <w:r w:rsidRPr="008031E4">
        <w:t xml:space="preserve"> in </w:t>
      </w:r>
      <w:proofErr w:type="spellStart"/>
      <w:r w:rsidRPr="008031E4">
        <w:t>Mehatronik</w:t>
      </w:r>
      <w:proofErr w:type="spellEnd"/>
      <w:r w:rsidRPr="008031E4">
        <w:t xml:space="preserve"> operater</w:t>
      </w:r>
    </w:p>
    <w:p w:rsidR="008031E4" w:rsidRDefault="008031E4">
      <w:bookmarkStart w:id="0" w:name="_GoBack"/>
      <w:bookmarkEnd w:id="0"/>
    </w:p>
    <w:p w:rsidR="008031E4" w:rsidRPr="008031E4" w:rsidRDefault="008031E4" w:rsidP="008031E4">
      <w:r w:rsidRPr="008031E4">
        <w:rPr>
          <w:b/>
          <w:bCs/>
          <w:u w:val="single"/>
        </w:rPr>
        <w:t>ŠOLSKI CENTER VELENJE - izjeme</w:t>
      </w:r>
    </w:p>
    <w:p w:rsidR="00000000" w:rsidRPr="008031E4" w:rsidRDefault="005C731F" w:rsidP="008031E4">
      <w:r w:rsidRPr="008031E4">
        <w:t>V petek, 16. februarja:</w:t>
      </w:r>
    </w:p>
    <w:p w:rsidR="00000000" w:rsidRPr="008031E4" w:rsidRDefault="005C731F" w:rsidP="008031E4">
      <w:pPr>
        <w:numPr>
          <w:ilvl w:val="0"/>
          <w:numId w:val="5"/>
        </w:numPr>
      </w:pPr>
      <w:r w:rsidRPr="008031E4">
        <w:rPr>
          <w:b/>
          <w:bCs/>
        </w:rPr>
        <w:t>ob 9. uri:  Gimnazija</w:t>
      </w:r>
      <w:r w:rsidRPr="008031E4">
        <w:t xml:space="preserve"> – v dvorani Doma kulture Velenje, </w:t>
      </w:r>
      <w:r w:rsidRPr="008031E4">
        <w:rPr>
          <w:b/>
          <w:bCs/>
        </w:rPr>
        <w:t>Šola za strojništvo, geotehniko in okolje</w:t>
      </w:r>
      <w:r w:rsidRPr="008031E4">
        <w:t xml:space="preserve"> - v Medpodjetniškem izobraževalnem centru</w:t>
      </w:r>
    </w:p>
    <w:p w:rsidR="00000000" w:rsidRPr="008031E4" w:rsidRDefault="005C731F" w:rsidP="008031E4">
      <w:pPr>
        <w:numPr>
          <w:ilvl w:val="0"/>
          <w:numId w:val="5"/>
        </w:numPr>
      </w:pPr>
      <w:r w:rsidRPr="008031E4">
        <w:rPr>
          <w:b/>
          <w:bCs/>
        </w:rPr>
        <w:t xml:space="preserve">ob 10. uri: </w:t>
      </w:r>
      <w:r w:rsidRPr="008031E4">
        <w:t>Šola za storitvene dejavnosti  - v veliki predavalnici Višje strokovne šole</w:t>
      </w:r>
    </w:p>
    <w:p w:rsidR="00000000" w:rsidRPr="008031E4" w:rsidRDefault="005C731F" w:rsidP="008031E4">
      <w:pPr>
        <w:numPr>
          <w:ilvl w:val="0"/>
          <w:numId w:val="5"/>
        </w:numPr>
      </w:pPr>
      <w:r w:rsidRPr="008031E4">
        <w:rPr>
          <w:b/>
          <w:bCs/>
        </w:rPr>
        <w:t xml:space="preserve">ob 11. uri: </w:t>
      </w:r>
      <w:r w:rsidRPr="008031E4">
        <w:t>Elektro in računalniška šola – v Medpodjetniškem izobraževalnem centru</w:t>
      </w:r>
    </w:p>
    <w:p w:rsidR="00000000" w:rsidRPr="008031E4" w:rsidRDefault="005C731F" w:rsidP="008031E4">
      <w:r w:rsidRPr="008031E4">
        <w:t>V petek, ob 15. uri in soboto, ob 9. uri :</w:t>
      </w:r>
    </w:p>
    <w:p w:rsidR="00000000" w:rsidRPr="008031E4" w:rsidRDefault="005C731F" w:rsidP="008031E4">
      <w:pPr>
        <w:numPr>
          <w:ilvl w:val="0"/>
          <w:numId w:val="7"/>
        </w:numPr>
      </w:pPr>
      <w:r w:rsidRPr="008031E4">
        <w:rPr>
          <w:b/>
          <w:bCs/>
        </w:rPr>
        <w:t xml:space="preserve">Elektro in računalniška šola </w:t>
      </w:r>
      <w:r w:rsidRPr="008031E4">
        <w:t xml:space="preserve">in </w:t>
      </w:r>
      <w:r w:rsidRPr="008031E4">
        <w:rPr>
          <w:b/>
          <w:bCs/>
        </w:rPr>
        <w:t xml:space="preserve">Šola za strojništvo, geotehniko in okolje </w:t>
      </w:r>
      <w:r w:rsidRPr="008031E4">
        <w:t>– v Medpodjetniškem izobraževalnem centru</w:t>
      </w:r>
    </w:p>
    <w:p w:rsidR="00000000" w:rsidRPr="008031E4" w:rsidRDefault="005C731F" w:rsidP="008031E4">
      <w:pPr>
        <w:numPr>
          <w:ilvl w:val="0"/>
          <w:numId w:val="7"/>
        </w:numPr>
      </w:pPr>
      <w:r w:rsidRPr="008031E4">
        <w:rPr>
          <w:b/>
          <w:bCs/>
        </w:rPr>
        <w:t>Gimnazija</w:t>
      </w:r>
      <w:r w:rsidRPr="008031E4">
        <w:t xml:space="preserve"> – v dvorani Doma kulture Velenj</w:t>
      </w:r>
      <w:r w:rsidRPr="008031E4">
        <w:t>e</w:t>
      </w:r>
    </w:p>
    <w:p w:rsidR="00000000" w:rsidRPr="008031E4" w:rsidRDefault="005C731F" w:rsidP="008031E4">
      <w:pPr>
        <w:numPr>
          <w:ilvl w:val="0"/>
          <w:numId w:val="7"/>
        </w:numPr>
      </w:pPr>
      <w:r w:rsidRPr="008031E4">
        <w:rPr>
          <w:b/>
          <w:bCs/>
        </w:rPr>
        <w:t xml:space="preserve">Šola za storitvene dejavnosti </w:t>
      </w:r>
      <w:r w:rsidRPr="008031E4">
        <w:t>– v veliki predavalnici Višje strokovne šole</w:t>
      </w:r>
    </w:p>
    <w:p w:rsidR="008031E4" w:rsidRDefault="008031E4"/>
    <w:sectPr w:rsidR="00803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cksand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D637B"/>
    <w:multiLevelType w:val="hybridMultilevel"/>
    <w:tmpl w:val="42EEF1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D0F17"/>
    <w:multiLevelType w:val="hybridMultilevel"/>
    <w:tmpl w:val="C4269BC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D2AF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B0C0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B08E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EAC9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9E5C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CAF6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1462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0C6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E00E8"/>
    <w:multiLevelType w:val="hybridMultilevel"/>
    <w:tmpl w:val="AEFEBC70"/>
    <w:lvl w:ilvl="0" w:tplc="111A71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4C74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6E2F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E6B6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20C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A478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343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240F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18B3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9AB1052"/>
    <w:multiLevelType w:val="hybridMultilevel"/>
    <w:tmpl w:val="AE9069A6"/>
    <w:lvl w:ilvl="0" w:tplc="89A4C4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0C4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45B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06EF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96B9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86E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EA94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D495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6C42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F779C"/>
    <w:multiLevelType w:val="hybridMultilevel"/>
    <w:tmpl w:val="C0E6F274"/>
    <w:lvl w:ilvl="0" w:tplc="D250E43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Quicksand Light" w:hAnsi="Quicksand Light" w:hint="default"/>
      </w:rPr>
    </w:lvl>
    <w:lvl w:ilvl="1" w:tplc="30A0E53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Quicksand Light" w:hAnsi="Quicksand Light" w:hint="default"/>
      </w:rPr>
    </w:lvl>
    <w:lvl w:ilvl="2" w:tplc="CA78FCC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Quicksand Light" w:hAnsi="Quicksand Light" w:hint="default"/>
      </w:rPr>
    </w:lvl>
    <w:lvl w:ilvl="3" w:tplc="D0C0FEA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Quicksand Light" w:hAnsi="Quicksand Light" w:hint="default"/>
      </w:rPr>
    </w:lvl>
    <w:lvl w:ilvl="4" w:tplc="14A8C9C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Quicksand Light" w:hAnsi="Quicksand Light" w:hint="default"/>
      </w:rPr>
    </w:lvl>
    <w:lvl w:ilvl="5" w:tplc="8078DF9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Quicksand Light" w:hAnsi="Quicksand Light" w:hint="default"/>
      </w:rPr>
    </w:lvl>
    <w:lvl w:ilvl="6" w:tplc="2640C53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Quicksand Light" w:hAnsi="Quicksand Light" w:hint="default"/>
      </w:rPr>
    </w:lvl>
    <w:lvl w:ilvl="7" w:tplc="D84C674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Quicksand Light" w:hAnsi="Quicksand Light" w:hint="default"/>
      </w:rPr>
    </w:lvl>
    <w:lvl w:ilvl="8" w:tplc="EB18AD3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Quicksand Light" w:hAnsi="Quicksand Light" w:hint="default"/>
      </w:rPr>
    </w:lvl>
  </w:abstractNum>
  <w:abstractNum w:abstractNumId="5" w15:restartNumberingAfterBreak="0">
    <w:nsid w:val="49476447"/>
    <w:multiLevelType w:val="hybridMultilevel"/>
    <w:tmpl w:val="679893C0"/>
    <w:lvl w:ilvl="0" w:tplc="93E6541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Quicksand Light" w:hAnsi="Quicksand Light" w:hint="default"/>
      </w:rPr>
    </w:lvl>
    <w:lvl w:ilvl="1" w:tplc="50D8015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Quicksand Light" w:hAnsi="Quicksand Light" w:hint="default"/>
      </w:rPr>
    </w:lvl>
    <w:lvl w:ilvl="2" w:tplc="58FE5F5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Quicksand Light" w:hAnsi="Quicksand Light" w:hint="default"/>
      </w:rPr>
    </w:lvl>
    <w:lvl w:ilvl="3" w:tplc="F74EEF1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Quicksand Light" w:hAnsi="Quicksand Light" w:hint="default"/>
      </w:rPr>
    </w:lvl>
    <w:lvl w:ilvl="4" w:tplc="E8000A5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Quicksand Light" w:hAnsi="Quicksand Light" w:hint="default"/>
      </w:rPr>
    </w:lvl>
    <w:lvl w:ilvl="5" w:tplc="BBC295D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Quicksand Light" w:hAnsi="Quicksand Light" w:hint="default"/>
      </w:rPr>
    </w:lvl>
    <w:lvl w:ilvl="6" w:tplc="A360454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Quicksand Light" w:hAnsi="Quicksand Light" w:hint="default"/>
      </w:rPr>
    </w:lvl>
    <w:lvl w:ilvl="7" w:tplc="5D2E1AF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Quicksand Light" w:hAnsi="Quicksand Light" w:hint="default"/>
      </w:rPr>
    </w:lvl>
    <w:lvl w:ilvl="8" w:tplc="4A2E4A6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Quicksand Light" w:hAnsi="Quicksand Light" w:hint="default"/>
      </w:rPr>
    </w:lvl>
  </w:abstractNum>
  <w:abstractNum w:abstractNumId="6" w15:restartNumberingAfterBreak="0">
    <w:nsid w:val="4E067EDA"/>
    <w:multiLevelType w:val="hybridMultilevel"/>
    <w:tmpl w:val="A23EB06E"/>
    <w:lvl w:ilvl="0" w:tplc="10086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0AA0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9A46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9468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E62B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416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963B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F67F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C035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262DF"/>
    <w:multiLevelType w:val="hybridMultilevel"/>
    <w:tmpl w:val="B3A6535A"/>
    <w:lvl w:ilvl="0" w:tplc="FEBC0A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0AC8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3C6C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455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1255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C8D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208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A614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FE48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E4"/>
    <w:rsid w:val="005C731F"/>
    <w:rsid w:val="008031E4"/>
    <w:rsid w:val="00FB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24A5"/>
  <w15:chartTrackingRefBased/>
  <w15:docId w15:val="{3AC85731-6E7B-4026-9D20-CDD1F00B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03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11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6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989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616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18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Kovač</dc:creator>
  <cp:keywords/>
  <dc:description/>
  <cp:lastModifiedBy>Urška Kovač</cp:lastModifiedBy>
  <cp:revision>2</cp:revision>
  <dcterms:created xsi:type="dcterms:W3CDTF">2024-02-07T11:07:00Z</dcterms:created>
  <dcterms:modified xsi:type="dcterms:W3CDTF">2024-02-07T11:14:00Z</dcterms:modified>
</cp:coreProperties>
</file>